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C33A1" w14:textId="77777777" w:rsidR="00843E32" w:rsidRPr="00E37ABE" w:rsidRDefault="000B3488">
      <w:pPr>
        <w:pStyle w:val="1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E37ABE">
        <w:rPr>
          <w:rFonts w:ascii="Times New Roman" w:hAnsi="Times New Roman" w:cs="Times New Roman"/>
          <w:color w:val="000000" w:themeColor="text1"/>
          <w:lang w:val="ru-RU"/>
        </w:rPr>
        <w:t>ЗАЯВКА НА УЧАСТИЕ В КОНКУРСЕ</w:t>
      </w:r>
    </w:p>
    <w:p w14:paraId="4857DB1A" w14:textId="296B7149" w:rsidR="009763FE" w:rsidRPr="009763FE" w:rsidRDefault="000B3488" w:rsidP="009763F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>на отбор инвестор</w:t>
      </w:r>
      <w:r w:rsidR="00E37ABE" w:rsidRPr="00E37ABE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 для разработки</w:t>
      </w:r>
      <w:bookmarkStart w:id="0" w:name="_Hlk229488049"/>
      <w:r w:rsidR="00E37ABE"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 месторождения </w:t>
      </w:r>
      <w:r w:rsidR="000C11DF">
        <w:rPr>
          <w:rFonts w:ascii="Times New Roman" w:hAnsi="Times New Roman" w:cs="Times New Roman"/>
          <w:sz w:val="28"/>
          <w:szCs w:val="28"/>
          <w:lang w:val="ru-RU"/>
        </w:rPr>
        <w:t xml:space="preserve">бурого угля </w:t>
      </w:r>
      <w:r w:rsidR="00E37ABE" w:rsidRPr="00E37AB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C11DF">
        <w:rPr>
          <w:rFonts w:ascii="Times New Roman" w:hAnsi="Times New Roman" w:cs="Times New Roman"/>
          <w:sz w:val="28"/>
          <w:szCs w:val="28"/>
          <w:lang w:val="ru-RU"/>
        </w:rPr>
        <w:t>Кызыл-Кия</w:t>
      </w:r>
      <w:r w:rsidR="00E37ABE" w:rsidRPr="00E37ABE">
        <w:rPr>
          <w:rFonts w:ascii="Times New Roman" w:hAnsi="Times New Roman" w:cs="Times New Roman"/>
          <w:sz w:val="28"/>
          <w:szCs w:val="28"/>
          <w:lang w:val="ru-RU"/>
        </w:rPr>
        <w:t>»</w:t>
      </w:r>
      <w:bookmarkEnd w:id="0"/>
      <w:r w:rsidR="00B503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(ОАО «Кыргызкомур»)</w:t>
      </w:r>
    </w:p>
    <w:p w14:paraId="6D7D418B" w14:textId="775EEC29" w:rsidR="009763FE" w:rsidRPr="009763FE" w:rsidRDefault="009763FE" w:rsidP="009763FE">
      <w:pPr>
        <w:spacing w:after="0" w:line="240" w:lineRule="auto"/>
        <w:ind w:firstLine="708"/>
        <w:jc w:val="both"/>
        <w:rPr>
          <w:rFonts w:ascii="Times New Roman" w:eastAsia="DengXian" w:hAnsi="Times New Roman" w:cs="Times New Roman"/>
          <w:kern w:val="2"/>
          <w:sz w:val="28"/>
          <w:szCs w:val="28"/>
          <w:lang w:val="ky-KG" w:eastAsia="zh-CN"/>
          <w14:ligatures w14:val="standardContextual"/>
        </w:rPr>
      </w:pP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Распоряжение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ky-KG" w:eastAsia="zh-CN"/>
          <w14:ligatures w14:val="standardContextual"/>
        </w:rPr>
        <w:t>м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Кабинета Министров К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ыргызской Республики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№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</w:t>
      </w:r>
      <w:r w:rsidR="00C37774"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265</w:t>
      </w:r>
      <w:r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 xml:space="preserve">-т от </w:t>
      </w:r>
      <w:r w:rsidR="00C37774"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20</w:t>
      </w:r>
      <w:r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 xml:space="preserve"> </w:t>
      </w:r>
      <w:r w:rsidR="00C37774"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апрел</w:t>
      </w:r>
      <w:r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я 202</w:t>
      </w:r>
      <w:r w:rsidR="00C37774"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6</w:t>
      </w:r>
      <w:r w:rsidRPr="00C37774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 xml:space="preserve"> года 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ky-KG" w:eastAsia="zh-CN"/>
          <w14:ligatures w14:val="standardContextual"/>
        </w:rPr>
        <w:t xml:space="preserve">получена </w:t>
      </w:r>
      <w:r w:rsidRPr="009763FE">
        <w:rPr>
          <w:rFonts w:ascii="Times New Roman" w:eastAsia="DengXian" w:hAnsi="Times New Roman" w:cs="Times New Roman"/>
          <w:b/>
          <w:bCs/>
          <w:color w:val="000000"/>
          <w:kern w:val="2"/>
          <w:sz w:val="28"/>
          <w:szCs w:val="28"/>
          <w:lang w:val="ru-RU" w:eastAsia="zh-CN"/>
          <w14:ligatures w14:val="standardContextual"/>
        </w:rPr>
        <w:t>Лицензия №</w:t>
      </w:r>
      <w:r w:rsidR="000C11DF">
        <w:rPr>
          <w:rFonts w:ascii="Times New Roman" w:eastAsia="DengXian" w:hAnsi="Times New Roman" w:cs="Times New Roman"/>
          <w:b/>
          <w:bCs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</w:t>
      </w:r>
      <w:r w:rsidRPr="009763FE">
        <w:rPr>
          <w:rFonts w:ascii="Times New Roman" w:eastAsia="DengXian" w:hAnsi="Times New Roman" w:cs="Times New Roman"/>
          <w:b/>
          <w:bCs/>
          <w:color w:val="000000"/>
          <w:kern w:val="2"/>
          <w:sz w:val="28"/>
          <w:szCs w:val="28"/>
          <w:lang w:val="ru-RU" w:eastAsia="zh-CN"/>
          <w14:ligatures w14:val="standardContextual"/>
        </w:rPr>
        <w:t>7</w:t>
      </w:r>
      <w:r w:rsidR="000C11DF">
        <w:rPr>
          <w:rFonts w:ascii="Times New Roman" w:eastAsia="DengXian" w:hAnsi="Times New Roman" w:cs="Times New Roman"/>
          <w:b/>
          <w:bCs/>
          <w:color w:val="000000"/>
          <w:kern w:val="2"/>
          <w:sz w:val="28"/>
          <w:szCs w:val="28"/>
          <w:lang w:val="ky-KG" w:eastAsia="zh-CN"/>
          <w14:ligatures w14:val="standardContextual"/>
        </w:rPr>
        <w:t>874</w:t>
      </w:r>
      <w:r w:rsidRPr="009763FE">
        <w:rPr>
          <w:rFonts w:ascii="Times New Roman" w:eastAsia="DengXian" w:hAnsi="Times New Roman" w:cs="Times New Roman"/>
          <w:b/>
          <w:bCs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СЕ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от 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2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0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.0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4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.202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6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года на право пользования недрами с целью разработки 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бурого 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угля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 месторождения «Кызыл-К</w:t>
      </w:r>
      <w:r w:rsidR="00C37774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и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я»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, расположенного в 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 xml:space="preserve">Ноокатском районе Ошской 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области</w:t>
      </w:r>
      <w:r w:rsidR="000C11DF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ru-RU" w:eastAsia="zh-CN"/>
          <w14:ligatures w14:val="standardContextual"/>
        </w:rPr>
        <w:t>. Размер</w:t>
      </w:r>
      <w:r w:rsidRPr="009763FE"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ky-KG" w:eastAsia="zh-CN"/>
          <w14:ligatures w14:val="standardContextual"/>
        </w:rPr>
        <w:t xml:space="preserve"> </w:t>
      </w:r>
      <w:r w:rsidR="000C11DF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л</w:t>
      </w:r>
      <w:r w:rsidRPr="009763FE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ицензионн</w:t>
      </w:r>
      <w:r w:rsidR="000C11DF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ой</w:t>
      </w:r>
      <w:r w:rsidRPr="009763FE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 xml:space="preserve"> площад</w:t>
      </w:r>
      <w:r w:rsidR="000C11DF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и</w:t>
      </w:r>
      <w:r w:rsidRPr="009763FE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 xml:space="preserve"> – </w:t>
      </w:r>
      <w:r w:rsidR="000C11DF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>6439,98</w:t>
      </w:r>
      <w:r w:rsidRPr="009763FE">
        <w:rPr>
          <w:rFonts w:ascii="Times New Roman" w:eastAsia="DengXian" w:hAnsi="Times New Roman" w:cs="Times New Roman"/>
          <w:kern w:val="2"/>
          <w:sz w:val="28"/>
          <w:szCs w:val="28"/>
          <w:lang w:val="ru-RU" w:eastAsia="zh-CN"/>
          <w14:ligatures w14:val="standardContextual"/>
        </w:rPr>
        <w:t xml:space="preserve"> га</w:t>
      </w:r>
      <w:r w:rsidRPr="009763FE">
        <w:rPr>
          <w:rFonts w:ascii="Times New Roman" w:eastAsia="DengXian" w:hAnsi="Times New Roman" w:cs="Times New Roman"/>
          <w:kern w:val="2"/>
          <w:sz w:val="28"/>
          <w:szCs w:val="28"/>
          <w:lang w:val="ky-KG" w:eastAsia="zh-CN"/>
          <w14:ligatures w14:val="standardContextual"/>
        </w:rPr>
        <w:t>.</w:t>
      </w:r>
    </w:p>
    <w:p w14:paraId="79486E2C" w14:textId="77777777" w:rsidR="009763FE" w:rsidRPr="009763FE" w:rsidRDefault="009763FE" w:rsidP="009763FE">
      <w:pPr>
        <w:spacing w:after="160" w:line="240" w:lineRule="auto"/>
        <w:ind w:firstLine="708"/>
        <w:jc w:val="both"/>
        <w:rPr>
          <w:rFonts w:ascii="Times New Roman" w:eastAsia="DengXian" w:hAnsi="Times New Roman" w:cs="Times New Roman"/>
          <w:color w:val="000000"/>
          <w:kern w:val="2"/>
          <w:sz w:val="28"/>
          <w:szCs w:val="28"/>
          <w:lang w:val="ky-KG" w:eastAsia="zh-CN"/>
          <w14:ligatures w14:val="standardContextual"/>
        </w:rPr>
      </w:pPr>
    </w:p>
    <w:p w14:paraId="026472FD" w14:textId="77777777" w:rsidR="00843E32" w:rsidRPr="00E37ABE" w:rsidRDefault="000B3488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r w:rsidRPr="00E37ABE">
        <w:rPr>
          <w:rFonts w:ascii="Times New Roman" w:hAnsi="Times New Roman" w:cs="Times New Roman"/>
          <w:color w:val="auto"/>
          <w:sz w:val="28"/>
          <w:szCs w:val="28"/>
        </w:rPr>
        <w:t>1. Общие сведения об участнике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"/>
        <w:gridCol w:w="4188"/>
        <w:gridCol w:w="4060"/>
      </w:tblGrid>
      <w:tr w:rsidR="000B3488" w:rsidRPr="00E37ABE" w14:paraId="79686991" w14:textId="77777777" w:rsidTr="000B3488">
        <w:tc>
          <w:tcPr>
            <w:tcW w:w="456" w:type="dxa"/>
          </w:tcPr>
          <w:p w14:paraId="629C1086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88" w:type="dxa"/>
          </w:tcPr>
          <w:p w14:paraId="1832E2DD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4060" w:type="dxa"/>
          </w:tcPr>
          <w:p w14:paraId="7335FE44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</w:t>
            </w:r>
          </w:p>
        </w:tc>
      </w:tr>
      <w:tr w:rsidR="000B3488" w:rsidRPr="00E37ABE" w14:paraId="2D31B485" w14:textId="77777777" w:rsidTr="000B3488">
        <w:tc>
          <w:tcPr>
            <w:tcW w:w="456" w:type="dxa"/>
          </w:tcPr>
          <w:p w14:paraId="35A6CB0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8" w:type="dxa"/>
          </w:tcPr>
          <w:p w14:paraId="5AC87070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060" w:type="dxa"/>
          </w:tcPr>
          <w:p w14:paraId="568E53CD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3145F165" w14:textId="77777777" w:rsidTr="000B3488">
        <w:tc>
          <w:tcPr>
            <w:tcW w:w="456" w:type="dxa"/>
          </w:tcPr>
          <w:p w14:paraId="66E70C02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88" w:type="dxa"/>
          </w:tcPr>
          <w:p w14:paraId="48C4A3AF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060" w:type="dxa"/>
          </w:tcPr>
          <w:p w14:paraId="3AC84D30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54425CAD" w14:textId="77777777" w:rsidTr="000B3488">
        <w:tc>
          <w:tcPr>
            <w:tcW w:w="456" w:type="dxa"/>
          </w:tcPr>
          <w:p w14:paraId="634A8A0E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8" w:type="dxa"/>
          </w:tcPr>
          <w:p w14:paraId="3D9F172C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Страна регистрации</w:t>
            </w:r>
          </w:p>
        </w:tc>
        <w:tc>
          <w:tcPr>
            <w:tcW w:w="4060" w:type="dxa"/>
          </w:tcPr>
          <w:p w14:paraId="1B48D5E4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18EC2807" w14:textId="77777777" w:rsidTr="000B3488">
        <w:tc>
          <w:tcPr>
            <w:tcW w:w="456" w:type="dxa"/>
          </w:tcPr>
          <w:p w14:paraId="10EA3251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8" w:type="dxa"/>
          </w:tcPr>
          <w:p w14:paraId="0398FC43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/ ИНН</w:t>
            </w:r>
          </w:p>
        </w:tc>
        <w:tc>
          <w:tcPr>
            <w:tcW w:w="4060" w:type="dxa"/>
          </w:tcPr>
          <w:p w14:paraId="1F12379C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137C453B" w14:textId="77777777" w:rsidTr="000B3488">
        <w:tc>
          <w:tcPr>
            <w:tcW w:w="456" w:type="dxa"/>
          </w:tcPr>
          <w:p w14:paraId="36C84B8B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88" w:type="dxa"/>
          </w:tcPr>
          <w:p w14:paraId="3D06D369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060" w:type="dxa"/>
          </w:tcPr>
          <w:p w14:paraId="49E93AA9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3DF86034" w14:textId="77777777" w:rsidTr="000B3488">
        <w:tc>
          <w:tcPr>
            <w:tcW w:w="456" w:type="dxa"/>
          </w:tcPr>
          <w:p w14:paraId="2178A820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88" w:type="dxa"/>
          </w:tcPr>
          <w:p w14:paraId="2CD6963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4060" w:type="dxa"/>
          </w:tcPr>
          <w:p w14:paraId="3F4E67FE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616FD8DB" w14:textId="77777777" w:rsidTr="000B3488">
        <w:tc>
          <w:tcPr>
            <w:tcW w:w="456" w:type="dxa"/>
          </w:tcPr>
          <w:p w14:paraId="7C8F7810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88" w:type="dxa"/>
          </w:tcPr>
          <w:p w14:paraId="26FE0177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Контактное лицо (ФИО, должность)</w:t>
            </w:r>
          </w:p>
        </w:tc>
        <w:tc>
          <w:tcPr>
            <w:tcW w:w="4060" w:type="dxa"/>
          </w:tcPr>
          <w:p w14:paraId="798AEB3F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6738E0B8" w14:textId="77777777" w:rsidTr="000B3488">
        <w:tc>
          <w:tcPr>
            <w:tcW w:w="456" w:type="dxa"/>
          </w:tcPr>
          <w:p w14:paraId="1ADF24E6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88" w:type="dxa"/>
          </w:tcPr>
          <w:p w14:paraId="7D974F23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Телефон / WhatsApp</w:t>
            </w:r>
          </w:p>
        </w:tc>
        <w:tc>
          <w:tcPr>
            <w:tcW w:w="4060" w:type="dxa"/>
          </w:tcPr>
          <w:p w14:paraId="30C3EBC6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5704E89A" w14:textId="77777777" w:rsidTr="000B3488">
        <w:tc>
          <w:tcPr>
            <w:tcW w:w="456" w:type="dxa"/>
          </w:tcPr>
          <w:p w14:paraId="0C11F23A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88" w:type="dxa"/>
          </w:tcPr>
          <w:p w14:paraId="27864675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060" w:type="dxa"/>
          </w:tcPr>
          <w:p w14:paraId="6549B07F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E37ABE" w14:paraId="19C0431C" w14:textId="77777777" w:rsidTr="000B3488">
        <w:tc>
          <w:tcPr>
            <w:tcW w:w="456" w:type="dxa"/>
          </w:tcPr>
          <w:p w14:paraId="725C4E6F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88" w:type="dxa"/>
          </w:tcPr>
          <w:p w14:paraId="5A39E724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Веб-сайт (при наличии)</w:t>
            </w:r>
          </w:p>
        </w:tc>
        <w:tc>
          <w:tcPr>
            <w:tcW w:w="4060" w:type="dxa"/>
          </w:tcPr>
          <w:p w14:paraId="7A6542CA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DB493B" w14:textId="77777777" w:rsidR="00843E32" w:rsidRPr="00E37ABE" w:rsidRDefault="00843E32">
      <w:pPr>
        <w:rPr>
          <w:rFonts w:ascii="Times New Roman" w:hAnsi="Times New Roman" w:cs="Times New Roman"/>
          <w:sz w:val="28"/>
          <w:szCs w:val="28"/>
        </w:rPr>
      </w:pPr>
    </w:p>
    <w:p w14:paraId="1A956841" w14:textId="77777777" w:rsidR="00843E32" w:rsidRPr="00E37ABE" w:rsidRDefault="000B3488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r w:rsidRPr="00E37ABE">
        <w:rPr>
          <w:rFonts w:ascii="Times New Roman" w:hAnsi="Times New Roman" w:cs="Times New Roman"/>
          <w:color w:val="auto"/>
          <w:sz w:val="28"/>
          <w:szCs w:val="28"/>
        </w:rPr>
        <w:t>2. Финансовая информация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"/>
        <w:gridCol w:w="4199"/>
        <w:gridCol w:w="4049"/>
      </w:tblGrid>
      <w:tr w:rsidR="000B3488" w:rsidRPr="00E37ABE" w14:paraId="246B4B1E" w14:textId="77777777" w:rsidTr="000B3488">
        <w:tc>
          <w:tcPr>
            <w:tcW w:w="445" w:type="dxa"/>
          </w:tcPr>
          <w:p w14:paraId="70CD36FD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99" w:type="dxa"/>
          </w:tcPr>
          <w:p w14:paraId="0BC37CA7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4049" w:type="dxa"/>
          </w:tcPr>
          <w:p w14:paraId="6591C624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</w:t>
            </w:r>
          </w:p>
        </w:tc>
      </w:tr>
      <w:tr w:rsidR="000B3488" w:rsidRPr="00C37774" w14:paraId="04F99143" w14:textId="77777777" w:rsidTr="000B3488">
        <w:tc>
          <w:tcPr>
            <w:tcW w:w="445" w:type="dxa"/>
          </w:tcPr>
          <w:p w14:paraId="432D70E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</w:tcPr>
          <w:p w14:paraId="41520253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оборотных средств (сумма и валюта)</w:t>
            </w:r>
          </w:p>
        </w:tc>
        <w:tc>
          <w:tcPr>
            <w:tcW w:w="4049" w:type="dxa"/>
          </w:tcPr>
          <w:p w14:paraId="022FF5E9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E37ABE" w14:paraId="60F307DB" w14:textId="77777777" w:rsidTr="000B3488">
        <w:tc>
          <w:tcPr>
            <w:tcW w:w="445" w:type="dxa"/>
          </w:tcPr>
          <w:p w14:paraId="754671DC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9" w:type="dxa"/>
          </w:tcPr>
          <w:p w14:paraId="2A8AF070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Банк, выдавший гарантию</w:t>
            </w:r>
          </w:p>
        </w:tc>
        <w:tc>
          <w:tcPr>
            <w:tcW w:w="4049" w:type="dxa"/>
          </w:tcPr>
          <w:p w14:paraId="2F36B60E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488" w:rsidRPr="00C37774" w14:paraId="3CAEAF8A" w14:textId="77777777" w:rsidTr="000B3488">
        <w:tc>
          <w:tcPr>
            <w:tcW w:w="445" w:type="dxa"/>
          </w:tcPr>
          <w:p w14:paraId="6681556A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9" w:type="dxa"/>
          </w:tcPr>
          <w:p w14:paraId="0AB6C330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 и дата банковской гарантии</w:t>
            </w:r>
          </w:p>
        </w:tc>
        <w:tc>
          <w:tcPr>
            <w:tcW w:w="4049" w:type="dxa"/>
          </w:tcPr>
          <w:p w14:paraId="206ACFB2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0EACC3F1" w14:textId="77777777" w:rsidTr="000B3488">
        <w:tc>
          <w:tcPr>
            <w:tcW w:w="445" w:type="dxa"/>
          </w:tcPr>
          <w:p w14:paraId="14910CB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9" w:type="dxa"/>
          </w:tcPr>
          <w:p w14:paraId="1BA26CB4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отчетность за последние 2 года (указать)</w:t>
            </w:r>
          </w:p>
        </w:tc>
        <w:tc>
          <w:tcPr>
            <w:tcW w:w="4049" w:type="dxa"/>
          </w:tcPr>
          <w:p w14:paraId="4130F827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7907E370" w14:textId="77777777" w:rsidTr="000B3488">
        <w:tc>
          <w:tcPr>
            <w:tcW w:w="445" w:type="dxa"/>
          </w:tcPr>
          <w:p w14:paraId="14E5AAE0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9" w:type="dxa"/>
          </w:tcPr>
          <w:p w14:paraId="49D9214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Отсутствие задолженности перед налоговыми органами и Соцфондом</w:t>
            </w:r>
          </w:p>
        </w:tc>
        <w:tc>
          <w:tcPr>
            <w:tcW w:w="4049" w:type="dxa"/>
          </w:tcPr>
          <w:p w14:paraId="29DF5D38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EAD456F" w14:textId="77777777" w:rsidR="00843E32" w:rsidRPr="00E37ABE" w:rsidRDefault="00843E3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84D9602" w14:textId="77777777" w:rsidR="00843E32" w:rsidRPr="00E37ABE" w:rsidRDefault="000B3488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r w:rsidRPr="00E37ABE">
        <w:rPr>
          <w:rFonts w:ascii="Times New Roman" w:hAnsi="Times New Roman" w:cs="Times New Roman"/>
          <w:color w:val="auto"/>
          <w:sz w:val="28"/>
          <w:szCs w:val="28"/>
        </w:rPr>
        <w:t>3. Технический потенциал и опыт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"/>
        <w:gridCol w:w="4199"/>
        <w:gridCol w:w="4049"/>
      </w:tblGrid>
      <w:tr w:rsidR="000B3488" w:rsidRPr="00E37ABE" w14:paraId="63D69966" w14:textId="77777777" w:rsidTr="000B3488">
        <w:tc>
          <w:tcPr>
            <w:tcW w:w="445" w:type="dxa"/>
          </w:tcPr>
          <w:p w14:paraId="738086AB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99" w:type="dxa"/>
          </w:tcPr>
          <w:p w14:paraId="24BB33F3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4049" w:type="dxa"/>
          </w:tcPr>
          <w:p w14:paraId="3CC4C56C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</w:t>
            </w:r>
          </w:p>
        </w:tc>
      </w:tr>
      <w:tr w:rsidR="000B3488" w:rsidRPr="00C37774" w14:paraId="52BE2AE3" w14:textId="77777777" w:rsidTr="000B3488">
        <w:tc>
          <w:tcPr>
            <w:tcW w:w="445" w:type="dxa"/>
          </w:tcPr>
          <w:p w14:paraId="3AC7BDB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</w:tcPr>
          <w:p w14:paraId="1BC6D3C7" w14:textId="272730F9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 добычи угля (описание проектов)</w:t>
            </w:r>
          </w:p>
        </w:tc>
        <w:tc>
          <w:tcPr>
            <w:tcW w:w="4049" w:type="dxa"/>
          </w:tcPr>
          <w:p w14:paraId="35B74426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4C589E31" w14:textId="77777777" w:rsidTr="000B3488">
        <w:tc>
          <w:tcPr>
            <w:tcW w:w="445" w:type="dxa"/>
          </w:tcPr>
          <w:p w14:paraId="6480326F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9" w:type="dxa"/>
          </w:tcPr>
          <w:p w14:paraId="251BC2B6" w14:textId="311FC21C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Наличие лицензий / </w:t>
            </w:r>
            <w:r w:rsidR="00E37ABE" w:rsidRPr="00E37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наличие разрешения на ведение горных работ</w:t>
            </w:r>
          </w:p>
        </w:tc>
        <w:tc>
          <w:tcPr>
            <w:tcW w:w="4049" w:type="dxa"/>
          </w:tcPr>
          <w:p w14:paraId="350999A8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3C3C5D32" w14:textId="77777777" w:rsidTr="000B3488">
        <w:tc>
          <w:tcPr>
            <w:tcW w:w="445" w:type="dxa"/>
          </w:tcPr>
          <w:p w14:paraId="7EB9A7AC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9" w:type="dxa"/>
          </w:tcPr>
          <w:p w14:paraId="33626493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Техника и оборудование (перечень с характеристиками)</w:t>
            </w:r>
          </w:p>
        </w:tc>
        <w:tc>
          <w:tcPr>
            <w:tcW w:w="4049" w:type="dxa"/>
          </w:tcPr>
          <w:p w14:paraId="60B9353D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5A0FC767" w14:textId="77777777" w:rsidTr="000B3488">
        <w:tc>
          <w:tcPr>
            <w:tcW w:w="445" w:type="dxa"/>
          </w:tcPr>
          <w:p w14:paraId="72D0208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9" w:type="dxa"/>
          </w:tcPr>
          <w:p w14:paraId="357DB5D0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Кадровый состав (инженеры, специалисты, рабочие)</w:t>
            </w:r>
          </w:p>
        </w:tc>
        <w:tc>
          <w:tcPr>
            <w:tcW w:w="4049" w:type="dxa"/>
          </w:tcPr>
          <w:p w14:paraId="32B4B851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66542406" w14:textId="77777777" w:rsidTr="000B3488">
        <w:tc>
          <w:tcPr>
            <w:tcW w:w="445" w:type="dxa"/>
          </w:tcPr>
          <w:p w14:paraId="2A619B4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9" w:type="dxa"/>
          </w:tcPr>
          <w:p w14:paraId="7D8FAD7D" w14:textId="2F92BAD6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Возможность подготовки и реализации тех</w:t>
            </w:r>
            <w:r w:rsid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нического </w:t>
            </w: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4049" w:type="dxa"/>
          </w:tcPr>
          <w:p w14:paraId="0BFF906C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37ABE" w:rsidRPr="00C37774" w14:paraId="419E5FE6" w14:textId="77777777" w:rsidTr="000B3488">
        <w:tc>
          <w:tcPr>
            <w:tcW w:w="445" w:type="dxa"/>
          </w:tcPr>
          <w:p w14:paraId="6A6A4707" w14:textId="73D1E4A7" w:rsidR="00E37ABE" w:rsidRPr="00E37ABE" w:rsidRDefault="00E37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99" w:type="dxa"/>
          </w:tcPr>
          <w:p w14:paraId="0A33D5A7" w14:textId="050D30AB" w:rsidR="00E37ABE" w:rsidRPr="00E37ABE" w:rsidRDefault="00E37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</w:t>
            </w:r>
            <w:r w:rsidRPr="00E37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правка об аффилированности в отношении работников ОАО «Кыргызкомур»</w:t>
            </w:r>
          </w:p>
        </w:tc>
        <w:tc>
          <w:tcPr>
            <w:tcW w:w="4049" w:type="dxa"/>
          </w:tcPr>
          <w:p w14:paraId="01980FAF" w14:textId="77777777" w:rsidR="00E37ABE" w:rsidRPr="00E37ABE" w:rsidRDefault="00E37AB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F2F9B" w:rsidRPr="00E37ABE" w14:paraId="1B6A4EC7" w14:textId="77777777" w:rsidTr="000B3488">
        <w:tc>
          <w:tcPr>
            <w:tcW w:w="445" w:type="dxa"/>
          </w:tcPr>
          <w:p w14:paraId="262D59A6" w14:textId="585CF4F2" w:rsidR="006F2F9B" w:rsidRDefault="006F2F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99" w:type="dxa"/>
          </w:tcPr>
          <w:p w14:paraId="34D4FF7C" w14:textId="498DB329" w:rsidR="006F2F9B" w:rsidRDefault="006F2F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</w:t>
            </w:r>
            <w:r w:rsidRPr="006F2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иды планируемых работ</w:t>
            </w:r>
          </w:p>
        </w:tc>
        <w:tc>
          <w:tcPr>
            <w:tcW w:w="4049" w:type="dxa"/>
          </w:tcPr>
          <w:p w14:paraId="6A5A0B24" w14:textId="77777777" w:rsidR="006F2F9B" w:rsidRPr="00E37ABE" w:rsidRDefault="006F2F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4F6DB23" w14:textId="77777777" w:rsidR="00843E32" w:rsidRPr="00E37ABE" w:rsidRDefault="00843E3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D41A934" w14:textId="77777777" w:rsidR="00843E32" w:rsidRPr="00E37ABE" w:rsidRDefault="000B3488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r w:rsidRPr="00E37ABE">
        <w:rPr>
          <w:rFonts w:ascii="Times New Roman" w:hAnsi="Times New Roman" w:cs="Times New Roman"/>
          <w:color w:val="auto"/>
          <w:sz w:val="28"/>
          <w:szCs w:val="28"/>
        </w:rPr>
        <w:t>4. Социальная и экологическая ответственность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8"/>
        <w:gridCol w:w="4199"/>
        <w:gridCol w:w="4049"/>
      </w:tblGrid>
      <w:tr w:rsidR="000B3488" w:rsidRPr="00E37ABE" w14:paraId="37ED9D9E" w14:textId="77777777" w:rsidTr="000B3488">
        <w:tc>
          <w:tcPr>
            <w:tcW w:w="445" w:type="dxa"/>
          </w:tcPr>
          <w:p w14:paraId="6B050169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99" w:type="dxa"/>
          </w:tcPr>
          <w:p w14:paraId="3A140AF6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4049" w:type="dxa"/>
          </w:tcPr>
          <w:p w14:paraId="2DF555E9" w14:textId="77777777" w:rsidR="00843E32" w:rsidRPr="006F2F9B" w:rsidRDefault="000B34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F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</w:t>
            </w:r>
          </w:p>
        </w:tc>
      </w:tr>
      <w:tr w:rsidR="000B3488" w:rsidRPr="00C37774" w14:paraId="3C74F730" w14:textId="77777777" w:rsidTr="000B3488">
        <w:tc>
          <w:tcPr>
            <w:tcW w:w="445" w:type="dxa"/>
          </w:tcPr>
          <w:p w14:paraId="31C4854D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9" w:type="dxa"/>
          </w:tcPr>
          <w:p w14:paraId="5B3A98B6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 создания рабочих мест (количество, категории)</w:t>
            </w:r>
          </w:p>
        </w:tc>
        <w:tc>
          <w:tcPr>
            <w:tcW w:w="4049" w:type="dxa"/>
          </w:tcPr>
          <w:p w14:paraId="720171BB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32C096C9" w14:textId="77777777" w:rsidTr="000B3488">
        <w:tc>
          <w:tcPr>
            <w:tcW w:w="445" w:type="dxa"/>
          </w:tcPr>
          <w:p w14:paraId="6E3BC7C6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9" w:type="dxa"/>
          </w:tcPr>
          <w:p w14:paraId="066BE0E2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Социальный пакет (мероприятия, льготы, программы)</w:t>
            </w:r>
          </w:p>
        </w:tc>
        <w:tc>
          <w:tcPr>
            <w:tcW w:w="4049" w:type="dxa"/>
          </w:tcPr>
          <w:p w14:paraId="739EEB95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3488" w:rsidRPr="00C37774" w14:paraId="4E2602E9" w14:textId="77777777" w:rsidTr="000B3488">
        <w:tc>
          <w:tcPr>
            <w:tcW w:w="445" w:type="dxa"/>
          </w:tcPr>
          <w:p w14:paraId="216566FA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9" w:type="dxa"/>
          </w:tcPr>
          <w:p w14:paraId="4A2C4303" w14:textId="77777777" w:rsidR="00843E32" w:rsidRPr="00E37ABE" w:rsidRDefault="000B34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7A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Меры по охране труда и экологии</w:t>
            </w:r>
          </w:p>
        </w:tc>
        <w:tc>
          <w:tcPr>
            <w:tcW w:w="4049" w:type="dxa"/>
          </w:tcPr>
          <w:p w14:paraId="1F139ACA" w14:textId="77777777" w:rsidR="00843E32" w:rsidRPr="00E37ABE" w:rsidRDefault="00843E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F2F9B" w:rsidRPr="00C37774" w14:paraId="528B838C" w14:textId="77777777" w:rsidTr="000B3488">
        <w:tc>
          <w:tcPr>
            <w:tcW w:w="445" w:type="dxa"/>
          </w:tcPr>
          <w:p w14:paraId="4F0DB9D5" w14:textId="4D427FEE" w:rsidR="006F2F9B" w:rsidRPr="006F2F9B" w:rsidRDefault="006F2F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99" w:type="dxa"/>
          </w:tcPr>
          <w:p w14:paraId="5C9F0096" w14:textId="29B2D7E0" w:rsidR="006F2F9B" w:rsidRPr="006F2F9B" w:rsidRDefault="006F2F9B" w:rsidP="006F2F9B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</w:t>
            </w:r>
            <w:r w:rsidRPr="006F2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оличество создаваемых рабочих мест для местного населения</w:t>
            </w:r>
          </w:p>
        </w:tc>
        <w:tc>
          <w:tcPr>
            <w:tcW w:w="4049" w:type="dxa"/>
          </w:tcPr>
          <w:p w14:paraId="5AE65D06" w14:textId="77777777" w:rsidR="006F2F9B" w:rsidRPr="00E37ABE" w:rsidRDefault="006F2F9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34A8215" w14:textId="77777777" w:rsidR="00843E32" w:rsidRPr="00E37ABE" w:rsidRDefault="00843E3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6D2682" w14:textId="77777777" w:rsidR="00843E32" w:rsidRPr="00E37ABE" w:rsidRDefault="000B3488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color w:val="auto"/>
          <w:sz w:val="28"/>
          <w:szCs w:val="28"/>
          <w:lang w:val="ru-RU"/>
        </w:rPr>
        <w:t>5. Условия участия и обязательства инвестора</w:t>
      </w:r>
    </w:p>
    <w:p w14:paraId="026B42FD" w14:textId="7A99510A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>Настоящим подтверждаем готовность: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профинансировать проект по разработке</w:t>
      </w:r>
      <w:r w:rsidR="00E37ABE"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 месторождения «</w:t>
      </w:r>
      <w:r w:rsidR="00C37774">
        <w:rPr>
          <w:rFonts w:ascii="Times New Roman" w:hAnsi="Times New Roman" w:cs="Times New Roman"/>
          <w:sz w:val="28"/>
          <w:szCs w:val="28"/>
          <w:lang w:val="ru-RU"/>
        </w:rPr>
        <w:t>Кызыл-Кия</w:t>
      </w:r>
      <w:r w:rsidR="00E37ABE" w:rsidRPr="00E37AB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соблюдать требования законодательства Кыргызской 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lastRenderedPageBreak/>
        <w:t>Республики;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выполнять условия Технического задания и инвестиционного соглашения;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предоставлять достоверные сведения и отчеты по ходу реализации проекта.</w:t>
      </w:r>
    </w:p>
    <w:p w14:paraId="67F59DD4" w14:textId="77777777" w:rsidR="00843E32" w:rsidRPr="00E37ABE" w:rsidRDefault="000B3488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color w:val="auto"/>
          <w:sz w:val="28"/>
          <w:szCs w:val="28"/>
          <w:lang w:val="ru-RU"/>
        </w:rPr>
        <w:t>6. Приложения (в копиях)</w:t>
      </w:r>
    </w:p>
    <w:p w14:paraId="54B4B784" w14:textId="09E39174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Финансовая отчетность за последние два года</w:t>
      </w:r>
    </w:p>
    <w:p w14:paraId="33F12A35" w14:textId="7A4FC310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Банковская гарантия</w:t>
      </w:r>
    </w:p>
    <w:p w14:paraId="45ECF245" w14:textId="60FB384B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Справки об отсутствии задолженности</w:t>
      </w:r>
    </w:p>
    <w:p w14:paraId="2E1711B1" w14:textId="20AB7C46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Перечень техники и оборудования</w:t>
      </w:r>
    </w:p>
    <w:p w14:paraId="460E77DC" w14:textId="6DCB59E6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Референции по выполненным проектам</w:t>
      </w:r>
    </w:p>
    <w:p w14:paraId="3419147B" w14:textId="2D44CFE8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Проект социального пакета</w:t>
      </w:r>
    </w:p>
    <w:p w14:paraId="41337931" w14:textId="43E8BACB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Копии регистрационных документов</w:t>
      </w:r>
    </w:p>
    <w:p w14:paraId="6EBD23B7" w14:textId="77777777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br/>
        <w:t>Подпись уполномоченного лица: _________________________</w:t>
      </w:r>
    </w:p>
    <w:p w14:paraId="6910184B" w14:textId="217FA174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>Ф.И.О.: _______________________________________</w:t>
      </w:r>
      <w:r w:rsidR="00C37774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14:paraId="2980D5FB" w14:textId="1350BCEB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>Должность: ____________________________________</w:t>
      </w:r>
      <w:r w:rsidR="00C37774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14:paraId="4E9DC4C4" w14:textId="2C8ED10A" w:rsidR="00843E32" w:rsidRPr="00E37ABE" w:rsidRDefault="000B34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ABE">
        <w:rPr>
          <w:rFonts w:ascii="Times New Roman" w:hAnsi="Times New Roman" w:cs="Times New Roman"/>
          <w:sz w:val="28"/>
          <w:szCs w:val="28"/>
          <w:lang w:val="ru-RU"/>
        </w:rPr>
        <w:t>Дата: «____» ________________ 202</w:t>
      </w:r>
      <w:r w:rsidR="00E37AB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37ABE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15927117" w14:textId="037D4521" w:rsidR="00843E32" w:rsidRPr="00E37ABE" w:rsidRDefault="00843E3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43E32" w:rsidRPr="00E37ABE" w:rsidSect="00E37ABE">
      <w:pgSz w:w="12240" w:h="15840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0775943">
    <w:abstractNumId w:val="8"/>
  </w:num>
  <w:num w:numId="2" w16cid:durableId="559941704">
    <w:abstractNumId w:val="6"/>
  </w:num>
  <w:num w:numId="3" w16cid:durableId="1615474651">
    <w:abstractNumId w:val="5"/>
  </w:num>
  <w:num w:numId="4" w16cid:durableId="2006736801">
    <w:abstractNumId w:val="4"/>
  </w:num>
  <w:num w:numId="5" w16cid:durableId="154299746">
    <w:abstractNumId w:val="7"/>
  </w:num>
  <w:num w:numId="6" w16cid:durableId="1392732752">
    <w:abstractNumId w:val="3"/>
  </w:num>
  <w:num w:numId="7" w16cid:durableId="1992558822">
    <w:abstractNumId w:val="2"/>
  </w:num>
  <w:num w:numId="8" w16cid:durableId="1421558923">
    <w:abstractNumId w:val="1"/>
  </w:num>
  <w:num w:numId="9" w16cid:durableId="19356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3488"/>
    <w:rsid w:val="000C11DF"/>
    <w:rsid w:val="0015074B"/>
    <w:rsid w:val="002474CA"/>
    <w:rsid w:val="0029639D"/>
    <w:rsid w:val="00326F90"/>
    <w:rsid w:val="0051788E"/>
    <w:rsid w:val="006F2F9B"/>
    <w:rsid w:val="00806C18"/>
    <w:rsid w:val="00843E32"/>
    <w:rsid w:val="009763FE"/>
    <w:rsid w:val="00AA1D8D"/>
    <w:rsid w:val="00B47730"/>
    <w:rsid w:val="00B50313"/>
    <w:rsid w:val="00C37774"/>
    <w:rsid w:val="00CB0664"/>
    <w:rsid w:val="00E37A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C9F9B"/>
  <w14:defaultImageDpi w14:val="300"/>
  <w15:docId w15:val="{95188557-7ECD-4D9C-89E7-09554589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Kyrgyz Komur</cp:lastModifiedBy>
  <cp:revision>9</cp:revision>
  <cp:lastPrinted>2026-05-19T07:38:00Z</cp:lastPrinted>
  <dcterms:created xsi:type="dcterms:W3CDTF">2013-12-23T23:15:00Z</dcterms:created>
  <dcterms:modified xsi:type="dcterms:W3CDTF">2026-05-25T10:02:00Z</dcterms:modified>
  <cp:category/>
</cp:coreProperties>
</file>